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E0" w:rsidRDefault="00B110EB" w:rsidP="00496600">
      <w:pPr>
        <w:spacing w:after="344" w:line="240" w:lineRule="auto"/>
        <w:ind w:left="30"/>
        <w:jc w:val="center"/>
        <w:rPr>
          <w:rFonts w:ascii="Georgia" w:hAnsi="Georg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36230C">
        <w:rPr>
          <w:rFonts w:ascii="Georgia" w:hAnsi="Georg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AUTHOR CONTRIBUTION FORM</w:t>
      </w:r>
    </w:p>
    <w:bookmarkEnd w:id="0"/>
    <w:p w:rsidR="00B70473" w:rsidRPr="00B70473" w:rsidRDefault="00B70473" w:rsidP="00B70473">
      <w:pPr>
        <w:spacing w:line="240" w:lineRule="auto"/>
        <w:jc w:val="both"/>
        <w:rPr>
          <w:rFonts w:ascii="Georgia" w:hAnsi="Georgia"/>
          <w:i/>
          <w:iCs/>
          <w:sz w:val="20"/>
          <w:szCs w:val="20"/>
        </w:rPr>
      </w:pPr>
      <w:r w:rsidRPr="00B70473">
        <w:rPr>
          <w:rFonts w:ascii="Georgia" w:hAnsi="Georgia"/>
          <w:b/>
          <w:i/>
          <w:iCs/>
          <w:sz w:val="20"/>
          <w:szCs w:val="20"/>
        </w:rPr>
        <w:t xml:space="preserve">This form </w:t>
      </w:r>
      <w:proofErr w:type="gramStart"/>
      <w:r w:rsidRPr="00B70473">
        <w:rPr>
          <w:rFonts w:ascii="Georgia" w:hAnsi="Georgia"/>
          <w:b/>
          <w:i/>
          <w:iCs/>
          <w:sz w:val="20"/>
          <w:szCs w:val="20"/>
        </w:rPr>
        <w:t>should be signed by corresponding author and submitted during the initial submission with the rest of the manuscript files</w:t>
      </w:r>
      <w:proofErr w:type="gramEnd"/>
      <w:r w:rsidRPr="00B70473">
        <w:rPr>
          <w:rFonts w:ascii="Georgia" w:hAnsi="Georgia"/>
          <w:b/>
          <w:i/>
          <w:iCs/>
          <w:sz w:val="20"/>
          <w:szCs w:val="20"/>
        </w:rPr>
        <w:t xml:space="preserve">. </w:t>
      </w:r>
    </w:p>
    <w:tbl>
      <w:tblPr>
        <w:tblStyle w:val="TableGrid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3"/>
        <w:gridCol w:w="10834"/>
      </w:tblGrid>
      <w:tr w:rsidR="000D4464" w:rsidTr="00675024">
        <w:tc>
          <w:tcPr>
            <w:tcW w:w="1116" w:type="pct"/>
          </w:tcPr>
          <w:p w:rsidR="000D4464" w:rsidRDefault="000D4464" w:rsidP="00496600">
            <w:pPr>
              <w:tabs>
                <w:tab w:val="center" w:pos="5297"/>
              </w:tabs>
              <w:spacing w:after="81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Manuscript No. (If Known)</w:t>
            </w:r>
          </w:p>
        </w:tc>
        <w:tc>
          <w:tcPr>
            <w:tcW w:w="3884" w:type="pct"/>
          </w:tcPr>
          <w:p w:rsidR="000D4464" w:rsidRDefault="000D4464" w:rsidP="00496600">
            <w:pPr>
              <w:tabs>
                <w:tab w:val="center" w:pos="5297"/>
              </w:tabs>
              <w:spacing w:after="81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0D4464" w:rsidTr="00675024">
        <w:tc>
          <w:tcPr>
            <w:tcW w:w="1116" w:type="pct"/>
          </w:tcPr>
          <w:p w:rsidR="000D4464" w:rsidRDefault="000D4464" w:rsidP="00496600">
            <w:pPr>
              <w:tabs>
                <w:tab w:val="center" w:pos="5297"/>
              </w:tabs>
              <w:spacing w:after="81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Title of t</w:t>
            </w:r>
            <w:r w:rsidRPr="000D4464">
              <w:rPr>
                <w:rFonts w:ascii="Georgia" w:hAnsi="Georgia"/>
                <w:sz w:val="24"/>
                <w:szCs w:val="24"/>
              </w:rPr>
              <w:t>he Manuscript</w:t>
            </w:r>
          </w:p>
        </w:tc>
        <w:tc>
          <w:tcPr>
            <w:tcW w:w="3884" w:type="pct"/>
          </w:tcPr>
          <w:p w:rsidR="000D4464" w:rsidRDefault="000D4464" w:rsidP="00496600">
            <w:pPr>
              <w:tabs>
                <w:tab w:val="center" w:pos="5297"/>
              </w:tabs>
              <w:spacing w:after="81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0D4464" w:rsidTr="00675024">
        <w:tc>
          <w:tcPr>
            <w:tcW w:w="1116" w:type="pct"/>
          </w:tcPr>
          <w:p w:rsidR="000D4464" w:rsidRPr="000D4464" w:rsidRDefault="000D4464" w:rsidP="00496600">
            <w:pPr>
              <w:tabs>
                <w:tab w:val="center" w:pos="5297"/>
              </w:tabs>
              <w:spacing w:after="81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List of Authors</w:t>
            </w:r>
          </w:p>
        </w:tc>
        <w:tc>
          <w:tcPr>
            <w:tcW w:w="3884" w:type="pct"/>
          </w:tcPr>
          <w:p w:rsidR="000D4464" w:rsidRDefault="000D4464" w:rsidP="00496600">
            <w:pPr>
              <w:tabs>
                <w:tab w:val="center" w:pos="5297"/>
              </w:tabs>
              <w:spacing w:after="81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172E0" w:rsidRPr="000D4464" w:rsidRDefault="00B110EB" w:rsidP="00496600">
      <w:pPr>
        <w:numPr>
          <w:ilvl w:val="0"/>
          <w:numId w:val="1"/>
        </w:numPr>
        <w:spacing w:before="240" w:after="89" w:line="240" w:lineRule="auto"/>
        <w:ind w:hanging="311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 xml:space="preserve">To be an author, a person must have made substantive contributions to the study by fulfilling at least </w:t>
      </w:r>
      <w:proofErr w:type="gramStart"/>
      <w:r w:rsidRPr="000D4464">
        <w:rPr>
          <w:rFonts w:ascii="Georgia" w:hAnsi="Georgia"/>
          <w:sz w:val="24"/>
          <w:szCs w:val="24"/>
        </w:rPr>
        <w:t>3</w:t>
      </w:r>
      <w:proofErr w:type="gramEnd"/>
      <w:r w:rsidRPr="000D4464">
        <w:rPr>
          <w:rFonts w:ascii="Georgia" w:hAnsi="Georgia"/>
          <w:sz w:val="24"/>
          <w:szCs w:val="24"/>
        </w:rPr>
        <w:t xml:space="preserve"> of the criteria presented in the following table.</w:t>
      </w:r>
    </w:p>
    <w:p w:rsidR="006172E0" w:rsidRPr="000D4464" w:rsidRDefault="00B110EB" w:rsidP="00496600">
      <w:pPr>
        <w:numPr>
          <w:ilvl w:val="0"/>
          <w:numId w:val="1"/>
        </w:numPr>
        <w:spacing w:after="89" w:line="240" w:lineRule="auto"/>
        <w:ind w:hanging="311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 xml:space="preserve">It is mandatory for all authors to prepare the outline of the manuscript or to intellectually review </w:t>
      </w:r>
      <w:r w:rsidRPr="000D4464">
        <w:rPr>
          <w:rFonts w:ascii="Georgia" w:hAnsi="Georgia"/>
          <w:sz w:val="24"/>
          <w:szCs w:val="24"/>
        </w:rPr>
        <w:t>or criticize the content of the manuscript.</w:t>
      </w:r>
    </w:p>
    <w:p w:rsidR="006172E0" w:rsidRPr="000D4464" w:rsidRDefault="00B110EB" w:rsidP="00496600">
      <w:pPr>
        <w:numPr>
          <w:ilvl w:val="0"/>
          <w:numId w:val="1"/>
        </w:numPr>
        <w:spacing w:after="81" w:line="240" w:lineRule="auto"/>
        <w:ind w:hanging="311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>It is of all authors’ responsibility to approve the final version of the article before publication.</w:t>
      </w:r>
    </w:p>
    <w:p w:rsidR="006172E0" w:rsidRPr="000D4464" w:rsidRDefault="00B110EB" w:rsidP="00496600">
      <w:pPr>
        <w:numPr>
          <w:ilvl w:val="0"/>
          <w:numId w:val="1"/>
        </w:numPr>
        <w:spacing w:after="89" w:line="240" w:lineRule="auto"/>
        <w:ind w:hanging="311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 xml:space="preserve">All authors are to fulfil the conditions specified in the above-mentioned first </w:t>
      </w:r>
      <w:proofErr w:type="gramStart"/>
      <w:r w:rsidRPr="000D4464">
        <w:rPr>
          <w:rFonts w:ascii="Georgia" w:hAnsi="Georgia"/>
          <w:sz w:val="24"/>
          <w:szCs w:val="24"/>
        </w:rPr>
        <w:t>3</w:t>
      </w:r>
      <w:proofErr w:type="gramEnd"/>
      <w:r w:rsidRPr="000D4464">
        <w:rPr>
          <w:rFonts w:ascii="Georgia" w:hAnsi="Georgia"/>
          <w:sz w:val="24"/>
          <w:szCs w:val="24"/>
        </w:rPr>
        <w:t xml:space="preserve"> items.</w:t>
      </w:r>
    </w:p>
    <w:p w:rsidR="006172E0" w:rsidRPr="000D4464" w:rsidRDefault="00B110EB" w:rsidP="00496600">
      <w:pPr>
        <w:numPr>
          <w:ilvl w:val="0"/>
          <w:numId w:val="1"/>
        </w:numPr>
        <w:spacing w:after="89" w:line="240" w:lineRule="auto"/>
        <w:ind w:hanging="311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>Those who do not fulfi</w:t>
      </w:r>
      <w:r w:rsidRPr="000D4464">
        <w:rPr>
          <w:rFonts w:ascii="Georgia" w:hAnsi="Georgia"/>
          <w:sz w:val="24"/>
          <w:szCs w:val="24"/>
        </w:rPr>
        <w:t xml:space="preserve">l the specified number of contributions and conditions are to </w:t>
      </w:r>
      <w:proofErr w:type="gramStart"/>
      <w:r w:rsidRPr="000D4464">
        <w:rPr>
          <w:rFonts w:ascii="Georgia" w:hAnsi="Georgia"/>
          <w:sz w:val="24"/>
          <w:szCs w:val="24"/>
        </w:rPr>
        <w:t>be mentioned</w:t>
      </w:r>
      <w:proofErr w:type="gramEnd"/>
      <w:r w:rsidRPr="000D4464">
        <w:rPr>
          <w:rFonts w:ascii="Georgia" w:hAnsi="Georgia"/>
          <w:sz w:val="24"/>
          <w:szCs w:val="24"/>
        </w:rPr>
        <w:t xml:space="preserve"> in the final “Acknowledgements” section of the article.</w:t>
      </w:r>
    </w:p>
    <w:p w:rsidR="006172E0" w:rsidRPr="000D4464" w:rsidRDefault="00B110EB" w:rsidP="00496600">
      <w:pPr>
        <w:numPr>
          <w:ilvl w:val="0"/>
          <w:numId w:val="1"/>
        </w:numPr>
        <w:spacing w:after="89" w:line="240" w:lineRule="auto"/>
        <w:ind w:hanging="311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 xml:space="preserve">The terms set forth herein </w:t>
      </w:r>
      <w:proofErr w:type="gramStart"/>
      <w:r w:rsidRPr="000D4464">
        <w:rPr>
          <w:rFonts w:ascii="Georgia" w:hAnsi="Georgia"/>
          <w:sz w:val="24"/>
          <w:szCs w:val="24"/>
        </w:rPr>
        <w:t>have been arranged</w:t>
      </w:r>
      <w:proofErr w:type="gramEnd"/>
      <w:r w:rsidRPr="000D4464">
        <w:rPr>
          <w:rFonts w:ascii="Georgia" w:hAnsi="Georgia"/>
          <w:sz w:val="24"/>
          <w:szCs w:val="24"/>
        </w:rPr>
        <w:t xml:space="preserve"> in accordance with the guidelines of the Council of Science Editors (CSE) and I</w:t>
      </w:r>
      <w:r w:rsidRPr="000D4464">
        <w:rPr>
          <w:rFonts w:ascii="Georgia" w:hAnsi="Georgia"/>
          <w:sz w:val="24"/>
          <w:szCs w:val="24"/>
        </w:rPr>
        <w:t xml:space="preserve">nternational Committee of Medical Journal Editors (ICMJE). </w:t>
      </w:r>
    </w:p>
    <w:tbl>
      <w:tblPr>
        <w:tblStyle w:val="TableGrid"/>
        <w:tblW w:w="0" w:type="auto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1" w:type="dxa"/>
          <w:left w:w="6" w:type="dxa"/>
          <w:bottom w:w="9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331"/>
        <w:gridCol w:w="4451"/>
      </w:tblGrid>
      <w:tr w:rsidR="006172E0" w:rsidRPr="000D4464" w:rsidTr="00B70473">
        <w:trPr>
          <w:trHeight w:val="224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TYPE OF CONTRIBUTION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DESCRIPTION</w:t>
            </w:r>
          </w:p>
        </w:tc>
        <w:tc>
          <w:tcPr>
            <w:tcW w:w="445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CONTRIBUTORS</w:t>
            </w:r>
          </w:p>
        </w:tc>
      </w:tr>
      <w:tr w:rsidR="006172E0" w:rsidRPr="000D4464" w:rsidTr="00B70473">
        <w:trPr>
          <w:trHeight w:val="434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CONCEPTION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Constructing an idea or hypothesis for research and/or manuscript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311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DESIGN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Planning methodology to reach the conclusion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436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lastRenderedPageBreak/>
              <w:t>SUPERVISION</w:t>
            </w:r>
          </w:p>
        </w:tc>
        <w:tc>
          <w:tcPr>
            <w:tcW w:w="7331" w:type="dxa"/>
          </w:tcPr>
          <w:p w:rsidR="006172E0" w:rsidRPr="000D4464" w:rsidRDefault="00675024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Organizing</w:t>
            </w:r>
            <w:r w:rsidR="00B110EB" w:rsidRPr="000D4464">
              <w:rPr>
                <w:rFonts w:ascii="Georgia" w:hAnsi="Georgia"/>
                <w:sz w:val="24"/>
                <w:szCs w:val="24"/>
              </w:rPr>
              <w:t xml:space="preserve"> and supervising the course of the project or the article and taking the responsibility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521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FUNDINGS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 xml:space="preserve">Providing personnel, environmental and financial support and tools and instruments </w:t>
            </w:r>
            <w:r w:rsidRPr="000D4464">
              <w:rPr>
                <w:rFonts w:ascii="Georgia" w:hAnsi="Georgia"/>
                <w:sz w:val="24"/>
                <w:szCs w:val="24"/>
              </w:rPr>
              <w:t>that are vital for the project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224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MATERIALS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Biological materials, reagents and referred patients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436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DATA COLLECTION AND/OR PROCESSING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Taking responsibility in execution of the experiments, patient follow-up, data management and reporting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436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ANALYSIS AND/OR INTERPRETATION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Taking responsibility in logical interpretation and presentation of the results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224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LITERATURE REVIEW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Taking responsibility in this necessary function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434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WRITER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Taking responsibility in the construction of the whole or body of the manuscript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436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CRITICAL REVIEW</w:t>
            </w:r>
          </w:p>
        </w:tc>
        <w:tc>
          <w:tcPr>
            <w:tcW w:w="7331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Reviewing the article before submission not only for spelling and grammar but also for its intellectual content.</w:t>
            </w: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172E0" w:rsidRPr="000D4464" w:rsidTr="00B70473">
        <w:trPr>
          <w:trHeight w:val="436"/>
        </w:trPr>
        <w:tc>
          <w:tcPr>
            <w:tcW w:w="2159" w:type="dxa"/>
          </w:tcPr>
          <w:p w:rsidR="006172E0" w:rsidRPr="000D4464" w:rsidRDefault="00B110EB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D4464">
              <w:rPr>
                <w:rFonts w:ascii="Georgia" w:hAnsi="Georgia"/>
                <w:sz w:val="24"/>
                <w:szCs w:val="24"/>
              </w:rPr>
              <w:t>OTHER</w:t>
            </w:r>
          </w:p>
        </w:tc>
        <w:tc>
          <w:tcPr>
            <w:tcW w:w="733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51" w:type="dxa"/>
          </w:tcPr>
          <w:p w:rsidR="006172E0" w:rsidRPr="000D4464" w:rsidRDefault="006172E0" w:rsidP="00B70473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6600" w:rsidRDefault="00496600" w:rsidP="00496600">
      <w:pPr>
        <w:spacing w:after="0" w:line="240" w:lineRule="auto"/>
        <w:ind w:left="-5" w:hanging="10"/>
        <w:jc w:val="both"/>
        <w:rPr>
          <w:rFonts w:ascii="Georgia" w:hAnsi="Georgia"/>
          <w:sz w:val="24"/>
          <w:szCs w:val="24"/>
        </w:rPr>
      </w:pPr>
    </w:p>
    <w:p w:rsidR="006172E0" w:rsidRPr="000D4464" w:rsidRDefault="00B110EB" w:rsidP="00496600">
      <w:pPr>
        <w:spacing w:after="0" w:line="240" w:lineRule="auto"/>
        <w:ind w:left="-5" w:hanging="10"/>
        <w:jc w:val="both"/>
        <w:rPr>
          <w:rFonts w:ascii="Georgia" w:hAnsi="Georgia"/>
          <w:sz w:val="24"/>
          <w:szCs w:val="24"/>
        </w:rPr>
      </w:pPr>
      <w:r w:rsidRPr="000D4464">
        <w:rPr>
          <w:rFonts w:ascii="Georgia" w:hAnsi="Georgia"/>
          <w:sz w:val="24"/>
          <w:szCs w:val="24"/>
        </w:rPr>
        <w:t>CORRESPONDING AUTHOR</w:t>
      </w:r>
      <w:proofErr w:type="gramStart"/>
      <w:r w:rsidR="00496600">
        <w:rPr>
          <w:rFonts w:ascii="Georgia" w:hAnsi="Georgia"/>
          <w:sz w:val="24"/>
          <w:szCs w:val="24"/>
        </w:rPr>
        <w:t>:_</w:t>
      </w:r>
      <w:proofErr w:type="gramEnd"/>
      <w:r w:rsidR="00496600"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496600" w:rsidRDefault="00496600" w:rsidP="00496600">
      <w:pPr>
        <w:spacing w:after="213" w:line="240" w:lineRule="auto"/>
        <w:ind w:left="-5" w:right="65" w:hanging="10"/>
        <w:jc w:val="both"/>
        <w:rPr>
          <w:rFonts w:ascii="Georgia" w:hAnsi="Georgia"/>
          <w:sz w:val="24"/>
          <w:szCs w:val="24"/>
        </w:rPr>
      </w:pPr>
    </w:p>
    <w:p w:rsidR="006172E0" w:rsidRPr="000D4464" w:rsidRDefault="00496600" w:rsidP="00B70473">
      <w:pPr>
        <w:spacing w:after="0" w:line="240" w:lineRule="auto"/>
        <w:ind w:left="-5" w:right="65" w:hanging="1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SIGNATURE: 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DATE: </w:t>
      </w:r>
      <w:r>
        <w:rPr>
          <w:rFonts w:ascii="Georgia" w:hAnsi="Georgia"/>
          <w:sz w:val="24"/>
          <w:szCs w:val="24"/>
        </w:rPr>
        <w:t>___________</w:t>
      </w:r>
      <w:r w:rsidR="00B110EB" w:rsidRPr="000D4464">
        <w:rPr>
          <w:rFonts w:ascii="Georgia" w:hAnsi="Georgia"/>
          <w:sz w:val="24"/>
          <w:szCs w:val="24"/>
        </w:rPr>
        <w:t xml:space="preserve"> </w:t>
      </w:r>
    </w:p>
    <w:sectPr w:rsidR="006172E0" w:rsidRPr="000D4464" w:rsidSect="00B70473">
      <w:headerReference w:type="first" r:id="rId7"/>
      <w:pgSz w:w="16837" w:h="11906" w:orient="landscape"/>
      <w:pgMar w:top="1585" w:right="1440" w:bottom="1635" w:left="1440" w:header="720" w:footer="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EB" w:rsidRDefault="00B110EB" w:rsidP="000D4464">
      <w:pPr>
        <w:spacing w:after="0" w:line="240" w:lineRule="auto"/>
      </w:pPr>
      <w:r>
        <w:separator/>
      </w:r>
    </w:p>
  </w:endnote>
  <w:endnote w:type="continuationSeparator" w:id="0">
    <w:p w:rsidR="00B110EB" w:rsidRDefault="00B110EB" w:rsidP="000D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EB" w:rsidRDefault="00B110EB" w:rsidP="000D4464">
      <w:pPr>
        <w:spacing w:after="0" w:line="240" w:lineRule="auto"/>
      </w:pPr>
      <w:r>
        <w:separator/>
      </w:r>
    </w:p>
  </w:footnote>
  <w:footnote w:type="continuationSeparator" w:id="0">
    <w:p w:rsidR="00B110EB" w:rsidRDefault="00B110EB" w:rsidP="000D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24" w:rsidRDefault="00675024" w:rsidP="0036230C">
    <w:pPr>
      <w:pStyle w:val="Header"/>
      <w:jc w:val="center"/>
    </w:pPr>
    <w:r>
      <w:rPr>
        <w:noProof/>
      </w:rPr>
      <w:drawing>
        <wp:inline distT="0" distB="0" distL="0" distR="0" wp14:anchorId="367314A7" wp14:editId="77EC1FEF">
          <wp:extent cx="8292646" cy="1158774"/>
          <wp:effectExtent l="38100" t="38100" r="89535" b="99060"/>
          <wp:docPr id="9" name="Image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659" cy="1165064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57785" dist="33020" dir="3180000" algn="ctr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266F"/>
    <w:multiLevelType w:val="hybridMultilevel"/>
    <w:tmpl w:val="2CE46D88"/>
    <w:lvl w:ilvl="0" w:tplc="93048F4C">
      <w:start w:val="1"/>
      <w:numFmt w:val="decimal"/>
      <w:lvlText w:val="%1."/>
      <w:lvlJc w:val="left"/>
      <w:pPr>
        <w:ind w:left="919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A654A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09ADA2C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9E1620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668BA3E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8C05D2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242925A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9633B0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8E6386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0"/>
    <w:rsid w:val="000D4464"/>
    <w:rsid w:val="0036230C"/>
    <w:rsid w:val="00496600"/>
    <w:rsid w:val="006172E0"/>
    <w:rsid w:val="00675024"/>
    <w:rsid w:val="00B110EB"/>
    <w:rsid w:val="00B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61E4C"/>
  <w15:docId w15:val="{E230ED0D-EA68-4752-BCA7-3A77328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6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0D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rab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Gizem Kayan</dc:creator>
  <cp:keywords/>
  <cp:lastModifiedBy>Editor</cp:lastModifiedBy>
  <cp:revision>5</cp:revision>
  <dcterms:created xsi:type="dcterms:W3CDTF">2024-02-17T13:02:00Z</dcterms:created>
  <dcterms:modified xsi:type="dcterms:W3CDTF">2024-02-17T13:09:00Z</dcterms:modified>
</cp:coreProperties>
</file>